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2E7" w:rsidRDefault="00F51F8E">
      <w:pPr>
        <w:rPr>
          <w:b/>
          <w:sz w:val="36"/>
          <w:szCs w:val="36"/>
        </w:rPr>
      </w:pPr>
      <w:r>
        <w:rPr>
          <w:b/>
          <w:sz w:val="36"/>
          <w:szCs w:val="36"/>
        </w:rPr>
        <w:t>GEOGRAFIA</w:t>
      </w:r>
    </w:p>
    <w:p w:rsidR="00F51F8E" w:rsidRDefault="00DB38A3">
      <w:pPr>
        <w:rPr>
          <w:b/>
          <w:sz w:val="36"/>
          <w:szCs w:val="36"/>
        </w:rPr>
      </w:pPr>
      <w:r>
        <w:rPr>
          <w:b/>
          <w:sz w:val="36"/>
          <w:szCs w:val="36"/>
        </w:rPr>
        <w:t>4° BIMESTRE APRILE / MAGGIO 2019 / 2020</w:t>
      </w:r>
      <w:bookmarkStart w:id="0" w:name="_GoBack"/>
      <w:bookmarkEnd w:id="0"/>
    </w:p>
    <w:p w:rsidR="00F51F8E" w:rsidRDefault="00F51F8E">
      <w:pPr>
        <w:rPr>
          <w:b/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72"/>
      </w:tblGrid>
      <w:tr w:rsidR="00F51F8E" w:rsidTr="00F51F8E">
        <w:tc>
          <w:tcPr>
            <w:tcW w:w="3259" w:type="dxa"/>
          </w:tcPr>
          <w:p w:rsidR="00F51F8E" w:rsidRPr="00F51F8E" w:rsidRDefault="00F51F8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:rsidR="00F51F8E" w:rsidRPr="00F51F8E" w:rsidRDefault="00F51F8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Contenuti</w:t>
            </w:r>
          </w:p>
          <w:p w:rsidR="00F51F8E" w:rsidRPr="00F51F8E" w:rsidRDefault="00F51F8E">
            <w:pPr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F51F8E" w:rsidRPr="00F51F8E" w:rsidRDefault="00F51F8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Attività</w:t>
            </w:r>
          </w:p>
        </w:tc>
      </w:tr>
      <w:tr w:rsidR="00F51F8E" w:rsidTr="00F51F8E">
        <w:tc>
          <w:tcPr>
            <w:tcW w:w="3259" w:type="dxa"/>
          </w:tcPr>
          <w:p w:rsidR="0052639D" w:rsidRDefault="0052639D">
            <w:pPr>
              <w:rPr>
                <w:b/>
                <w:sz w:val="28"/>
                <w:szCs w:val="28"/>
              </w:rPr>
            </w:pPr>
          </w:p>
          <w:p w:rsidR="00F51F8E" w:rsidRDefault="00F51F8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Orientamento</w:t>
            </w:r>
          </w:p>
          <w:p w:rsidR="00F51F8E" w:rsidRDefault="00F51F8E">
            <w:pPr>
              <w:rPr>
                <w:b/>
                <w:sz w:val="28"/>
                <w:szCs w:val="28"/>
              </w:rPr>
            </w:pPr>
          </w:p>
          <w:p w:rsidR="00F51F8E" w:rsidRDefault="00F51F8E" w:rsidP="00F51F8E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Leggere e interpretare la pianta di uno spazio conosciuto.</w:t>
            </w: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Conoscere i paesaggi e gli elementi che li caratterizzano.</w:t>
            </w: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pStyle w:val="Paragrafoelenco"/>
              <w:rPr>
                <w:sz w:val="28"/>
                <w:szCs w:val="28"/>
              </w:rPr>
            </w:pPr>
          </w:p>
          <w:p w:rsidR="0099480D" w:rsidRPr="0099480D" w:rsidRDefault="0099480D" w:rsidP="0099480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9480D">
              <w:rPr>
                <w:sz w:val="28"/>
                <w:szCs w:val="28"/>
              </w:rPr>
              <w:t xml:space="preserve">Attivare comportamenti </w:t>
            </w:r>
            <w:r>
              <w:rPr>
                <w:sz w:val="28"/>
                <w:szCs w:val="28"/>
              </w:rPr>
              <w:t>di rispetto della natura e dell’ ambiente.</w:t>
            </w:r>
          </w:p>
          <w:p w:rsidR="0052639D" w:rsidRDefault="0052639D" w:rsidP="0052639D">
            <w:pPr>
              <w:rPr>
                <w:sz w:val="28"/>
                <w:szCs w:val="28"/>
              </w:rPr>
            </w:pPr>
          </w:p>
          <w:p w:rsidR="0052639D" w:rsidRDefault="0052639D" w:rsidP="0052639D">
            <w:pPr>
              <w:rPr>
                <w:sz w:val="28"/>
                <w:szCs w:val="28"/>
              </w:rPr>
            </w:pPr>
          </w:p>
          <w:p w:rsidR="0052639D" w:rsidRDefault="0052639D" w:rsidP="0052639D">
            <w:pPr>
              <w:rPr>
                <w:sz w:val="28"/>
                <w:szCs w:val="28"/>
              </w:rPr>
            </w:pPr>
          </w:p>
          <w:p w:rsidR="0052639D" w:rsidRDefault="0052639D" w:rsidP="0052639D">
            <w:pPr>
              <w:rPr>
                <w:sz w:val="28"/>
                <w:szCs w:val="28"/>
              </w:rPr>
            </w:pPr>
          </w:p>
          <w:p w:rsidR="0052639D" w:rsidRDefault="0052639D" w:rsidP="0052639D">
            <w:pPr>
              <w:rPr>
                <w:sz w:val="28"/>
                <w:szCs w:val="28"/>
              </w:rPr>
            </w:pPr>
          </w:p>
          <w:p w:rsidR="0052639D" w:rsidRDefault="0052639D" w:rsidP="0052639D">
            <w:pPr>
              <w:rPr>
                <w:sz w:val="28"/>
                <w:szCs w:val="28"/>
              </w:rPr>
            </w:pPr>
          </w:p>
          <w:p w:rsidR="0052639D" w:rsidRDefault="0052639D" w:rsidP="0052639D">
            <w:pPr>
              <w:rPr>
                <w:sz w:val="28"/>
                <w:szCs w:val="28"/>
              </w:rPr>
            </w:pPr>
          </w:p>
          <w:p w:rsidR="0052639D" w:rsidRPr="0052639D" w:rsidRDefault="0052639D" w:rsidP="0052639D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</w:tcPr>
          <w:p w:rsidR="0052639D" w:rsidRDefault="0052639D" w:rsidP="0052639D">
            <w:pPr>
              <w:rPr>
                <w:sz w:val="28"/>
                <w:szCs w:val="28"/>
              </w:rPr>
            </w:pPr>
          </w:p>
          <w:p w:rsidR="0052639D" w:rsidRDefault="0052639D" w:rsidP="0052639D">
            <w:pPr>
              <w:rPr>
                <w:sz w:val="28"/>
                <w:szCs w:val="28"/>
              </w:rPr>
            </w:pPr>
          </w:p>
          <w:p w:rsidR="0052639D" w:rsidRDefault="0052639D" w:rsidP="0052639D">
            <w:pPr>
              <w:rPr>
                <w:sz w:val="28"/>
                <w:szCs w:val="28"/>
              </w:rPr>
            </w:pPr>
          </w:p>
          <w:p w:rsidR="0052639D" w:rsidRDefault="0052639D" w:rsidP="0052639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reticolo</w:t>
            </w: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Elementi naturali e antropici di un paesaggio.</w:t>
            </w: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99480D" w:rsidRDefault="0099480D" w:rsidP="00F923DD">
            <w:pPr>
              <w:rPr>
                <w:sz w:val="28"/>
                <w:szCs w:val="28"/>
              </w:rPr>
            </w:pPr>
          </w:p>
          <w:p w:rsidR="0099480D" w:rsidRDefault="0099480D" w:rsidP="00F923D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pStyle w:val="Paragrafoelenco"/>
              <w:rPr>
                <w:sz w:val="28"/>
                <w:szCs w:val="28"/>
              </w:rPr>
            </w:pPr>
          </w:p>
          <w:p w:rsidR="0099480D" w:rsidRDefault="0099480D" w:rsidP="0099480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principali ambienti: mare, collina, pianura, montagna.</w:t>
            </w: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Pr="0099480D" w:rsidRDefault="0099480D" w:rsidP="0099480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Regole di comportamento per la propria e altrui sicurezza in ambienti pubblici aperti.</w:t>
            </w:r>
          </w:p>
          <w:p w:rsidR="00F51F8E" w:rsidRDefault="00F51F8E" w:rsidP="009500E5">
            <w:pPr>
              <w:pStyle w:val="Paragrafoelenco"/>
              <w:rPr>
                <w:b/>
                <w:sz w:val="28"/>
                <w:szCs w:val="28"/>
              </w:rPr>
            </w:pPr>
          </w:p>
          <w:p w:rsidR="009500E5" w:rsidRPr="0052639D" w:rsidRDefault="009500E5" w:rsidP="0052639D">
            <w:pPr>
              <w:pStyle w:val="Paragrafoelenco"/>
              <w:rPr>
                <w:b/>
                <w:sz w:val="28"/>
                <w:szCs w:val="28"/>
              </w:rPr>
            </w:pPr>
            <w:r w:rsidRPr="0052639D">
              <w:rPr>
                <w:sz w:val="28"/>
                <w:szCs w:val="28"/>
              </w:rPr>
              <w:t>.</w:t>
            </w:r>
          </w:p>
          <w:p w:rsidR="0052639D" w:rsidRDefault="0052639D" w:rsidP="0052639D">
            <w:pPr>
              <w:rPr>
                <w:b/>
                <w:sz w:val="28"/>
                <w:szCs w:val="28"/>
              </w:rPr>
            </w:pPr>
          </w:p>
          <w:p w:rsidR="0052639D" w:rsidRDefault="0052639D" w:rsidP="0052639D">
            <w:pPr>
              <w:rPr>
                <w:b/>
                <w:sz w:val="28"/>
                <w:szCs w:val="28"/>
              </w:rPr>
            </w:pPr>
          </w:p>
          <w:p w:rsidR="0052639D" w:rsidRDefault="0052639D" w:rsidP="0052639D">
            <w:pPr>
              <w:rPr>
                <w:b/>
                <w:sz w:val="28"/>
                <w:szCs w:val="28"/>
              </w:rPr>
            </w:pPr>
          </w:p>
          <w:p w:rsidR="0052639D" w:rsidRDefault="0052639D" w:rsidP="0052639D">
            <w:pPr>
              <w:rPr>
                <w:b/>
                <w:sz w:val="28"/>
                <w:szCs w:val="28"/>
              </w:rPr>
            </w:pPr>
          </w:p>
          <w:p w:rsidR="0052639D" w:rsidRDefault="0052639D" w:rsidP="0052639D">
            <w:pPr>
              <w:rPr>
                <w:b/>
                <w:sz w:val="28"/>
                <w:szCs w:val="28"/>
              </w:rPr>
            </w:pPr>
          </w:p>
          <w:p w:rsidR="0052639D" w:rsidRDefault="0052639D" w:rsidP="0052639D">
            <w:pPr>
              <w:rPr>
                <w:b/>
                <w:sz w:val="28"/>
                <w:szCs w:val="28"/>
              </w:rPr>
            </w:pPr>
          </w:p>
          <w:p w:rsidR="0052639D" w:rsidRDefault="0052639D" w:rsidP="0052639D">
            <w:pPr>
              <w:rPr>
                <w:b/>
                <w:sz w:val="28"/>
                <w:szCs w:val="28"/>
              </w:rPr>
            </w:pPr>
          </w:p>
          <w:p w:rsidR="0052639D" w:rsidRPr="0052639D" w:rsidRDefault="0052639D" w:rsidP="0052639D">
            <w:pPr>
              <w:rPr>
                <w:b/>
                <w:sz w:val="28"/>
                <w:szCs w:val="28"/>
              </w:rPr>
            </w:pPr>
          </w:p>
          <w:p w:rsidR="0052639D" w:rsidRDefault="0052639D" w:rsidP="0052639D">
            <w:pPr>
              <w:rPr>
                <w:b/>
                <w:sz w:val="28"/>
                <w:szCs w:val="28"/>
              </w:rPr>
            </w:pPr>
          </w:p>
          <w:p w:rsidR="0052639D" w:rsidRDefault="0052639D" w:rsidP="0052639D">
            <w:pPr>
              <w:rPr>
                <w:b/>
                <w:sz w:val="28"/>
                <w:szCs w:val="28"/>
              </w:rPr>
            </w:pPr>
          </w:p>
          <w:p w:rsidR="0052639D" w:rsidRDefault="0052639D" w:rsidP="0052639D">
            <w:pPr>
              <w:rPr>
                <w:b/>
                <w:sz w:val="28"/>
                <w:szCs w:val="28"/>
              </w:rPr>
            </w:pPr>
          </w:p>
          <w:p w:rsidR="0052639D" w:rsidRDefault="0052639D" w:rsidP="0052639D">
            <w:pPr>
              <w:rPr>
                <w:b/>
                <w:sz w:val="28"/>
                <w:szCs w:val="28"/>
              </w:rPr>
            </w:pPr>
          </w:p>
          <w:p w:rsidR="00F51F8E" w:rsidRPr="00742FC9" w:rsidRDefault="00F51F8E" w:rsidP="00742FC9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F51F8E" w:rsidRDefault="00F51F8E">
            <w:pPr>
              <w:rPr>
                <w:sz w:val="28"/>
                <w:szCs w:val="28"/>
              </w:rPr>
            </w:pPr>
          </w:p>
          <w:p w:rsidR="0052639D" w:rsidRDefault="0052639D">
            <w:pPr>
              <w:rPr>
                <w:sz w:val="28"/>
                <w:szCs w:val="28"/>
              </w:rPr>
            </w:pPr>
          </w:p>
          <w:p w:rsidR="0052639D" w:rsidRDefault="0052639D">
            <w:pPr>
              <w:rPr>
                <w:sz w:val="28"/>
                <w:szCs w:val="28"/>
              </w:rPr>
            </w:pPr>
          </w:p>
          <w:p w:rsidR="0052639D" w:rsidRDefault="0052639D" w:rsidP="0052639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Individuazione di elementi </w:t>
            </w:r>
            <w:r w:rsidR="00F923DD">
              <w:rPr>
                <w:sz w:val="28"/>
                <w:szCs w:val="28"/>
              </w:rPr>
              <w:t>su un reticolo e loro localizzazione attraverso il sistema delle coordinate geografiche.</w:t>
            </w:r>
          </w:p>
          <w:p w:rsidR="00F923DD" w:rsidRDefault="00F923DD" w:rsidP="0052639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Rappresentazioni di posizioni e spostamenti su reticoli.</w:t>
            </w: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rPr>
                <w:sz w:val="28"/>
                <w:szCs w:val="28"/>
              </w:rPr>
            </w:pPr>
          </w:p>
          <w:p w:rsidR="00F923DD" w:rsidRDefault="00F923DD" w:rsidP="00F923D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Condivisione di esperienze delle vacanze attraverso racconti, immagini.</w:t>
            </w:r>
          </w:p>
          <w:p w:rsidR="00F923DD" w:rsidRDefault="00F923DD" w:rsidP="00F923D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Individuazione e descrizione delle caratteristiche fisiche e antropiche dei diversi paesaggi e loro classificazione in base ai criteri proposti.</w:t>
            </w:r>
          </w:p>
          <w:p w:rsidR="00F923DD" w:rsidRDefault="00F923DD" w:rsidP="00F923D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Individuazione delle modifiche introdotte dall’ uomo e degli scopi.</w:t>
            </w:r>
          </w:p>
          <w:p w:rsidR="0099480D" w:rsidRDefault="0099480D" w:rsidP="0099480D">
            <w:pPr>
              <w:rPr>
                <w:sz w:val="28"/>
                <w:szCs w:val="28"/>
              </w:rPr>
            </w:pPr>
          </w:p>
          <w:p w:rsidR="0099480D" w:rsidRDefault="0099480D" w:rsidP="0099480D">
            <w:pPr>
              <w:pStyle w:val="Paragrafoelenco"/>
              <w:rPr>
                <w:sz w:val="28"/>
                <w:szCs w:val="28"/>
              </w:rPr>
            </w:pPr>
          </w:p>
          <w:p w:rsidR="0099480D" w:rsidRDefault="0099480D" w:rsidP="0099480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Analisi di immagini per individuarne gli elementi caratterizzanti i diversi ambienti geografici.</w:t>
            </w:r>
          </w:p>
          <w:p w:rsidR="0099480D" w:rsidRDefault="0099480D" w:rsidP="0099480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Descrizione dei principali ambienti geografici per individuare il proprio.</w:t>
            </w:r>
          </w:p>
          <w:p w:rsidR="0099480D" w:rsidRDefault="0099480D" w:rsidP="0099480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Utilizzo della terminologia appropriata nella descrizione dei paesaggi.</w:t>
            </w:r>
          </w:p>
          <w:p w:rsidR="00F93FC8" w:rsidRDefault="00F93FC8" w:rsidP="00F93FC8">
            <w:pPr>
              <w:rPr>
                <w:sz w:val="28"/>
                <w:szCs w:val="28"/>
              </w:rPr>
            </w:pPr>
          </w:p>
          <w:p w:rsidR="00F93FC8" w:rsidRDefault="00F93FC8" w:rsidP="00F93FC8">
            <w:pPr>
              <w:rPr>
                <w:sz w:val="28"/>
                <w:szCs w:val="28"/>
              </w:rPr>
            </w:pPr>
          </w:p>
          <w:p w:rsidR="00F93FC8" w:rsidRPr="00F93FC8" w:rsidRDefault="00F93FC8" w:rsidP="00F93FC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Simulazione di comportamenti corretti da tenere nei luoghi pubblici frequentati abitualmente (giardini, piste ciclabili, zone pedonali).</w:t>
            </w:r>
          </w:p>
          <w:p w:rsidR="009500E5" w:rsidRDefault="009500E5" w:rsidP="009500E5">
            <w:pPr>
              <w:pStyle w:val="Paragrafoelenco"/>
              <w:rPr>
                <w:b/>
                <w:sz w:val="28"/>
                <w:szCs w:val="28"/>
              </w:rPr>
            </w:pPr>
          </w:p>
          <w:p w:rsidR="009500E5" w:rsidRPr="0052639D" w:rsidRDefault="009500E5" w:rsidP="0052639D">
            <w:pPr>
              <w:pStyle w:val="Paragrafoelenco"/>
              <w:rPr>
                <w:sz w:val="28"/>
                <w:szCs w:val="28"/>
              </w:rPr>
            </w:pPr>
          </w:p>
          <w:p w:rsidR="0052639D" w:rsidRPr="0052639D" w:rsidRDefault="0052639D" w:rsidP="0052639D">
            <w:pPr>
              <w:pStyle w:val="Paragrafoelenco"/>
              <w:rPr>
                <w:sz w:val="28"/>
                <w:szCs w:val="28"/>
              </w:rPr>
            </w:pPr>
          </w:p>
          <w:p w:rsidR="0052639D" w:rsidRPr="009500E5" w:rsidRDefault="0052639D" w:rsidP="0052639D">
            <w:pPr>
              <w:pStyle w:val="Paragrafoelenco"/>
              <w:rPr>
                <w:sz w:val="28"/>
                <w:szCs w:val="28"/>
              </w:rPr>
            </w:pPr>
          </w:p>
          <w:p w:rsidR="009500E5" w:rsidRPr="009500E5" w:rsidRDefault="009500E5">
            <w:pPr>
              <w:rPr>
                <w:sz w:val="36"/>
                <w:szCs w:val="36"/>
              </w:rPr>
            </w:pPr>
          </w:p>
          <w:p w:rsidR="009500E5" w:rsidRPr="009500E5" w:rsidRDefault="009500E5" w:rsidP="009500E5">
            <w:pPr>
              <w:pStyle w:val="Paragrafoelenco"/>
              <w:rPr>
                <w:sz w:val="28"/>
                <w:szCs w:val="28"/>
              </w:rPr>
            </w:pPr>
          </w:p>
          <w:p w:rsidR="009500E5" w:rsidRDefault="009500E5">
            <w:pPr>
              <w:rPr>
                <w:b/>
                <w:sz w:val="36"/>
                <w:szCs w:val="36"/>
              </w:rPr>
            </w:pPr>
          </w:p>
          <w:p w:rsidR="009500E5" w:rsidRPr="009500E5" w:rsidRDefault="009500E5" w:rsidP="009500E5">
            <w:pPr>
              <w:pStyle w:val="Paragrafoelenco"/>
              <w:rPr>
                <w:b/>
                <w:sz w:val="28"/>
                <w:szCs w:val="28"/>
              </w:rPr>
            </w:pPr>
          </w:p>
        </w:tc>
      </w:tr>
    </w:tbl>
    <w:p w:rsidR="00F51F8E" w:rsidRPr="00F51F8E" w:rsidRDefault="00F51F8E">
      <w:pPr>
        <w:rPr>
          <w:b/>
          <w:sz w:val="36"/>
          <w:szCs w:val="36"/>
        </w:rPr>
      </w:pPr>
    </w:p>
    <w:sectPr w:rsidR="00F51F8E" w:rsidRPr="00F51F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4AA0"/>
    <w:multiLevelType w:val="hybridMultilevel"/>
    <w:tmpl w:val="F1C49C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F8E"/>
    <w:rsid w:val="004272E7"/>
    <w:rsid w:val="0052639D"/>
    <w:rsid w:val="00742FC9"/>
    <w:rsid w:val="009500E5"/>
    <w:rsid w:val="0099480D"/>
    <w:rsid w:val="00DB38A3"/>
    <w:rsid w:val="00F51F8E"/>
    <w:rsid w:val="00F923DD"/>
    <w:rsid w:val="00F9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CBC42"/>
  <w15:docId w15:val="{CF8DA91A-D037-4683-AD7C-7FD690467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1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1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HP</cp:lastModifiedBy>
  <cp:revision>4</cp:revision>
  <dcterms:created xsi:type="dcterms:W3CDTF">2019-04-24T17:41:00Z</dcterms:created>
  <dcterms:modified xsi:type="dcterms:W3CDTF">2019-10-19T19:08:00Z</dcterms:modified>
</cp:coreProperties>
</file>